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4933" w14:textId="77777777" w:rsidR="000014DE" w:rsidRDefault="000014DE" w:rsidP="000014DE">
      <w:pPr>
        <w:spacing w:after="0" w:line="240" w:lineRule="auto"/>
        <w:rPr>
          <w:rFonts w:ascii="Arial" w:eastAsia="Times New Roman" w:hAnsi="Arial" w:cs="Arial"/>
          <w:sz w:val="23"/>
          <w:szCs w:val="23"/>
          <w:lang w:eastAsia="en-AU"/>
        </w:rPr>
      </w:pPr>
      <w:r>
        <w:rPr>
          <w:rFonts w:ascii="Arial" w:eastAsia="Times New Roman" w:hAnsi="Arial" w:cs="Arial"/>
          <w:sz w:val="23"/>
          <w:szCs w:val="23"/>
          <w:lang w:eastAsia="en-AU"/>
        </w:rPr>
        <w:t>Delivery Terms</w:t>
      </w:r>
    </w:p>
    <w:p w14:paraId="3588FF9F" w14:textId="77777777" w:rsidR="009273F5" w:rsidRDefault="009273F5" w:rsidP="000014DE">
      <w:pPr>
        <w:spacing w:after="0" w:line="240" w:lineRule="auto"/>
        <w:rPr>
          <w:rFonts w:ascii="Arial" w:eastAsia="Times New Roman" w:hAnsi="Arial" w:cs="Arial"/>
          <w:sz w:val="23"/>
          <w:szCs w:val="23"/>
          <w:lang w:eastAsia="en-AU"/>
        </w:rPr>
      </w:pPr>
    </w:p>
    <w:p w14:paraId="797B067E" w14:textId="77777777" w:rsidR="00F13E36" w:rsidRPr="00F13E36" w:rsidRDefault="00F13E36" w:rsidP="00F13E36">
      <w:pPr>
        <w:spacing w:after="0" w:line="240" w:lineRule="auto"/>
        <w:rPr>
          <w:rFonts w:ascii="Arial" w:eastAsia="Times New Roman" w:hAnsi="Arial" w:cs="Arial"/>
          <w:b/>
          <w:sz w:val="23"/>
          <w:szCs w:val="23"/>
          <w:lang w:eastAsia="en-AU"/>
        </w:rPr>
      </w:pPr>
      <w:r w:rsidRPr="00F13E36">
        <w:rPr>
          <w:rFonts w:ascii="Arial" w:eastAsia="Times New Roman" w:hAnsi="Arial" w:cs="Arial"/>
          <w:b/>
          <w:sz w:val="23"/>
          <w:szCs w:val="23"/>
          <w:lang w:eastAsia="en-AU"/>
        </w:rPr>
        <w:t xml:space="preserve">Shipping is calculated at the time of the order. A flat-rate rule will be applied based on the delivery postcode (prices include GST). </w:t>
      </w:r>
      <w:proofErr w:type="gramStart"/>
      <w:r w:rsidRPr="00F13E36">
        <w:rPr>
          <w:rFonts w:ascii="Arial" w:eastAsia="Times New Roman" w:hAnsi="Arial" w:cs="Arial"/>
          <w:b/>
          <w:sz w:val="23"/>
          <w:szCs w:val="23"/>
          <w:lang w:eastAsia="en-AU"/>
        </w:rPr>
        <w:t>As a guide, prices</w:t>
      </w:r>
      <w:proofErr w:type="gramEnd"/>
      <w:r w:rsidRPr="00F13E36">
        <w:rPr>
          <w:rFonts w:ascii="Arial" w:eastAsia="Times New Roman" w:hAnsi="Arial" w:cs="Arial"/>
          <w:b/>
          <w:sz w:val="23"/>
          <w:szCs w:val="23"/>
          <w:lang w:eastAsia="en-AU"/>
        </w:rPr>
        <w:t xml:space="preserve"> are as follows:</w:t>
      </w:r>
    </w:p>
    <w:p w14:paraId="7FB505C8" w14:textId="77777777" w:rsidR="00F13E36" w:rsidRPr="00F13E36" w:rsidRDefault="00F13E36" w:rsidP="00F13E36">
      <w:pPr>
        <w:spacing w:after="0" w:line="240" w:lineRule="auto"/>
        <w:rPr>
          <w:rFonts w:ascii="Arial" w:eastAsia="Times New Roman" w:hAnsi="Arial" w:cs="Arial"/>
          <w:b/>
          <w:sz w:val="23"/>
          <w:szCs w:val="23"/>
          <w:lang w:eastAsia="en-AU"/>
        </w:rPr>
      </w:pPr>
    </w:p>
    <w:p w14:paraId="5EABCD27" w14:textId="77777777" w:rsidR="00F13E36" w:rsidRPr="00F13E36" w:rsidRDefault="00F13E36" w:rsidP="00F13E36">
      <w:pPr>
        <w:spacing w:after="0" w:line="240" w:lineRule="auto"/>
        <w:rPr>
          <w:rFonts w:ascii="Arial" w:eastAsia="Times New Roman" w:hAnsi="Arial" w:cs="Arial"/>
          <w:b/>
          <w:sz w:val="23"/>
          <w:szCs w:val="23"/>
          <w:lang w:eastAsia="en-AU"/>
        </w:rPr>
      </w:pPr>
      <w:r w:rsidRPr="00F13E36">
        <w:rPr>
          <w:rFonts w:ascii="Arial" w:eastAsia="Times New Roman" w:hAnsi="Arial" w:cs="Arial"/>
          <w:b/>
          <w:sz w:val="23"/>
          <w:szCs w:val="23"/>
          <w:lang w:eastAsia="en-AU"/>
        </w:rPr>
        <w:t>Inner City $25 inc. GST</w:t>
      </w:r>
    </w:p>
    <w:p w14:paraId="7FEA48FA" w14:textId="6239C62D" w:rsidR="00F13E36" w:rsidRDefault="00F13E36" w:rsidP="00F13E36">
      <w:pPr>
        <w:spacing w:after="0" w:line="240" w:lineRule="auto"/>
        <w:rPr>
          <w:rFonts w:ascii="Arial" w:eastAsia="Times New Roman" w:hAnsi="Arial" w:cs="Arial"/>
          <w:b/>
          <w:sz w:val="23"/>
          <w:szCs w:val="23"/>
          <w:lang w:eastAsia="en-AU"/>
        </w:rPr>
      </w:pPr>
      <w:r w:rsidRPr="00F13E36">
        <w:rPr>
          <w:rFonts w:ascii="Arial" w:eastAsia="Times New Roman" w:hAnsi="Arial" w:cs="Arial"/>
          <w:b/>
          <w:sz w:val="23"/>
          <w:szCs w:val="23"/>
          <w:lang w:eastAsia="en-AU"/>
        </w:rPr>
        <w:t>Outer City $45 inc. GST</w:t>
      </w:r>
    </w:p>
    <w:p w14:paraId="5D74A368" w14:textId="77777777" w:rsidR="00F13E36" w:rsidRPr="00F13E36" w:rsidRDefault="00F13E36" w:rsidP="00F13E36">
      <w:pPr>
        <w:spacing w:after="0" w:line="240" w:lineRule="auto"/>
        <w:rPr>
          <w:rFonts w:ascii="Arial" w:eastAsia="Times New Roman" w:hAnsi="Arial" w:cs="Arial"/>
          <w:b/>
          <w:sz w:val="23"/>
          <w:szCs w:val="23"/>
          <w:lang w:eastAsia="en-AU"/>
        </w:rPr>
      </w:pPr>
    </w:p>
    <w:p w14:paraId="14E0CFFE" w14:textId="59FE89AB" w:rsidR="000014DE" w:rsidRDefault="00F13E36" w:rsidP="00F13E36">
      <w:pPr>
        <w:spacing w:after="0" w:line="240" w:lineRule="auto"/>
        <w:rPr>
          <w:rFonts w:ascii="Arial" w:eastAsia="Times New Roman" w:hAnsi="Arial" w:cs="Arial"/>
          <w:sz w:val="23"/>
          <w:szCs w:val="23"/>
          <w:lang w:eastAsia="en-AU"/>
        </w:rPr>
      </w:pPr>
      <w:r w:rsidRPr="00F13E36">
        <w:rPr>
          <w:rFonts w:ascii="Arial" w:eastAsia="Times New Roman" w:hAnsi="Arial" w:cs="Arial"/>
          <w:b/>
          <w:sz w:val="23"/>
          <w:szCs w:val="23"/>
          <w:lang w:eastAsia="en-AU"/>
        </w:rPr>
        <w:t>Country/Regional an Aquatechnik consultant will call you within 1 business day to confirm your delivery time frame and shipping costs. Time frames and delivery fees will differ depending on the type of product/s ordered.</w:t>
      </w:r>
    </w:p>
    <w:p w14:paraId="0F9809C9" w14:textId="77777777" w:rsidR="000014DE" w:rsidRPr="000014DE" w:rsidRDefault="000014DE" w:rsidP="000014DE">
      <w:pPr>
        <w:spacing w:after="0" w:line="240" w:lineRule="auto"/>
        <w:rPr>
          <w:rFonts w:ascii="Arial" w:eastAsia="Times New Roman" w:hAnsi="Arial" w:cs="Arial"/>
          <w:sz w:val="23"/>
          <w:szCs w:val="23"/>
          <w:lang w:eastAsia="en-AU"/>
        </w:rPr>
      </w:pPr>
    </w:p>
    <w:p w14:paraId="56BC1492" w14:textId="77777777" w:rsidR="000014DE" w:rsidRPr="000014DE" w:rsidRDefault="000014DE" w:rsidP="000014DE">
      <w:pPr>
        <w:spacing w:after="0" w:line="240" w:lineRule="auto"/>
        <w:rPr>
          <w:rFonts w:ascii="Arial" w:eastAsia="Times New Roman" w:hAnsi="Arial" w:cs="Arial"/>
          <w:lang w:eastAsia="en-AU"/>
        </w:rPr>
      </w:pPr>
    </w:p>
    <w:p w14:paraId="086E19DB" w14:textId="77777777" w:rsidR="00AB5186" w:rsidRPr="00A951F6" w:rsidRDefault="00AB5186" w:rsidP="00A951F6">
      <w:pPr>
        <w:pStyle w:val="ListParagraph"/>
        <w:numPr>
          <w:ilvl w:val="0"/>
          <w:numId w:val="7"/>
        </w:numPr>
        <w:rPr>
          <w:lang w:eastAsia="en-AU"/>
        </w:rPr>
      </w:pPr>
      <w:r w:rsidRPr="00A951F6">
        <w:rPr>
          <w:rFonts w:ascii="Arial" w:eastAsia="Times New Roman" w:hAnsi="Arial" w:cs="Arial"/>
          <w:sz w:val="23"/>
          <w:szCs w:val="23"/>
          <w:lang w:eastAsia="en-AU"/>
        </w:rPr>
        <w:t xml:space="preserve">Your order will be delivered to your nominated premises. </w:t>
      </w:r>
    </w:p>
    <w:p w14:paraId="02E2A0DB" w14:textId="77777777" w:rsidR="00A951F6" w:rsidRDefault="00A951F6" w:rsidP="00A951F6">
      <w:pPr>
        <w:pStyle w:val="ListParagraph"/>
        <w:rPr>
          <w:lang w:eastAsia="en-AU"/>
        </w:rPr>
      </w:pPr>
    </w:p>
    <w:p w14:paraId="4B41B12C" w14:textId="77777777" w:rsidR="00AB5186" w:rsidRPr="00A951F6" w:rsidRDefault="000014DE" w:rsidP="00A951F6">
      <w:pPr>
        <w:pStyle w:val="ListParagraph"/>
        <w:numPr>
          <w:ilvl w:val="0"/>
          <w:numId w:val="8"/>
        </w:numPr>
        <w:rPr>
          <w:rFonts w:ascii="Arial" w:eastAsia="Times New Roman" w:hAnsi="Arial" w:cs="Arial"/>
          <w:sz w:val="23"/>
          <w:szCs w:val="23"/>
          <w:lang w:eastAsia="en-AU"/>
        </w:rPr>
      </w:pPr>
      <w:r w:rsidRPr="00A951F6">
        <w:rPr>
          <w:rFonts w:ascii="Arial" w:eastAsia="Times New Roman" w:hAnsi="Arial" w:cs="Arial"/>
          <w:sz w:val="23"/>
          <w:szCs w:val="23"/>
          <w:lang w:eastAsia="en-AU"/>
        </w:rPr>
        <w:t>Aqua Plumbing Supplies T/As Aquatechnik Australia will not be liable for any delays</w:t>
      </w:r>
      <w:r w:rsidR="00955356" w:rsidRPr="00A951F6">
        <w:rPr>
          <w:rFonts w:ascii="Arial" w:eastAsia="Times New Roman" w:hAnsi="Arial" w:cs="Arial"/>
          <w:sz w:val="23"/>
          <w:szCs w:val="23"/>
          <w:lang w:eastAsia="en-AU"/>
        </w:rPr>
        <w:t xml:space="preserve"> in the delivery of the product</w:t>
      </w:r>
      <w:r w:rsidRPr="00A951F6">
        <w:rPr>
          <w:rFonts w:ascii="Arial" w:eastAsia="Times New Roman" w:hAnsi="Arial" w:cs="Arial"/>
          <w:sz w:val="23"/>
          <w:szCs w:val="23"/>
          <w:lang w:eastAsia="en-AU"/>
        </w:rPr>
        <w:t xml:space="preserve">. </w:t>
      </w:r>
    </w:p>
    <w:p w14:paraId="3236C6FE" w14:textId="77777777" w:rsidR="00AB5186" w:rsidRDefault="00AB5186" w:rsidP="003252CE">
      <w:pPr>
        <w:pStyle w:val="ListParagraph"/>
        <w:ind w:left="567"/>
        <w:rPr>
          <w:rFonts w:ascii="Arial" w:eastAsia="Times New Roman" w:hAnsi="Arial" w:cs="Arial"/>
          <w:sz w:val="23"/>
          <w:szCs w:val="23"/>
          <w:lang w:eastAsia="en-AU"/>
        </w:rPr>
      </w:pPr>
    </w:p>
    <w:p w14:paraId="7A7CDF3A" w14:textId="77777777" w:rsidR="000014DE" w:rsidRDefault="000014DE" w:rsidP="00A951F6">
      <w:pPr>
        <w:pStyle w:val="ListParagraph"/>
        <w:numPr>
          <w:ilvl w:val="0"/>
          <w:numId w:val="8"/>
        </w:numPr>
        <w:rPr>
          <w:rFonts w:ascii="Arial" w:eastAsia="Times New Roman" w:hAnsi="Arial" w:cs="Arial"/>
          <w:sz w:val="23"/>
          <w:szCs w:val="23"/>
          <w:lang w:eastAsia="en-AU"/>
        </w:rPr>
      </w:pPr>
      <w:r w:rsidRPr="00A951F6">
        <w:rPr>
          <w:rFonts w:ascii="Arial" w:eastAsia="Times New Roman" w:hAnsi="Arial" w:cs="Arial"/>
          <w:sz w:val="23"/>
          <w:szCs w:val="23"/>
          <w:lang w:eastAsia="en-AU"/>
        </w:rPr>
        <w:t xml:space="preserve">All expenses relating to delivery, insurance, transit or storage of </w:t>
      </w:r>
      <w:r w:rsidR="00955356" w:rsidRPr="00A951F6">
        <w:rPr>
          <w:rFonts w:ascii="Arial" w:eastAsia="Times New Roman" w:hAnsi="Arial" w:cs="Arial"/>
          <w:sz w:val="23"/>
          <w:szCs w:val="23"/>
          <w:lang w:eastAsia="en-AU"/>
        </w:rPr>
        <w:t xml:space="preserve">the products </w:t>
      </w:r>
      <w:r w:rsidRPr="00A951F6">
        <w:rPr>
          <w:rFonts w:ascii="Arial" w:eastAsia="Times New Roman" w:hAnsi="Arial" w:cs="Arial"/>
          <w:sz w:val="23"/>
          <w:szCs w:val="23"/>
          <w:lang w:eastAsia="en-AU"/>
        </w:rPr>
        <w:t>after delivery</w:t>
      </w:r>
      <w:r w:rsidR="00AB5186" w:rsidRPr="00A951F6">
        <w:rPr>
          <w:rFonts w:ascii="Arial" w:eastAsia="Times New Roman" w:hAnsi="Arial" w:cs="Arial"/>
          <w:sz w:val="23"/>
          <w:szCs w:val="23"/>
          <w:lang w:eastAsia="en-AU"/>
        </w:rPr>
        <w:t xml:space="preserve">, </w:t>
      </w:r>
      <w:r w:rsidRPr="00A951F6">
        <w:rPr>
          <w:rFonts w:ascii="Arial" w:eastAsia="Times New Roman" w:hAnsi="Arial" w:cs="Arial"/>
          <w:sz w:val="23"/>
          <w:szCs w:val="23"/>
          <w:lang w:eastAsia="en-AU"/>
        </w:rPr>
        <w:t xml:space="preserve">will be at </w:t>
      </w:r>
      <w:r w:rsidR="003252CE" w:rsidRPr="00A951F6">
        <w:rPr>
          <w:rFonts w:ascii="Arial" w:eastAsia="Times New Roman" w:hAnsi="Arial" w:cs="Arial"/>
          <w:sz w:val="23"/>
          <w:szCs w:val="23"/>
          <w:lang w:eastAsia="en-AU"/>
        </w:rPr>
        <w:t>your</w:t>
      </w:r>
      <w:r w:rsidR="00AB5186" w:rsidRPr="00A951F6">
        <w:rPr>
          <w:rFonts w:ascii="Arial" w:eastAsia="Times New Roman" w:hAnsi="Arial" w:cs="Arial"/>
          <w:sz w:val="23"/>
          <w:szCs w:val="23"/>
          <w:lang w:eastAsia="en-AU"/>
        </w:rPr>
        <w:t xml:space="preserve"> </w:t>
      </w:r>
      <w:r w:rsidRPr="00A951F6">
        <w:rPr>
          <w:rFonts w:ascii="Arial" w:eastAsia="Times New Roman" w:hAnsi="Arial" w:cs="Arial"/>
          <w:sz w:val="23"/>
          <w:szCs w:val="23"/>
          <w:lang w:eastAsia="en-AU"/>
        </w:rPr>
        <w:t>cost.</w:t>
      </w:r>
    </w:p>
    <w:p w14:paraId="238CB5EC" w14:textId="77777777" w:rsidR="00A951F6" w:rsidRPr="00A951F6" w:rsidRDefault="00A951F6" w:rsidP="00A951F6">
      <w:pPr>
        <w:pStyle w:val="ListParagraph"/>
        <w:rPr>
          <w:rFonts w:ascii="Arial" w:eastAsia="Times New Roman" w:hAnsi="Arial" w:cs="Arial"/>
          <w:sz w:val="23"/>
          <w:szCs w:val="23"/>
          <w:lang w:eastAsia="en-AU"/>
        </w:rPr>
      </w:pPr>
    </w:p>
    <w:p w14:paraId="682BF054" w14:textId="77777777" w:rsidR="00A951F6" w:rsidRDefault="00A951F6" w:rsidP="00A951F6">
      <w:pPr>
        <w:pStyle w:val="ListParagraph"/>
        <w:numPr>
          <w:ilvl w:val="0"/>
          <w:numId w:val="8"/>
        </w:numPr>
        <w:rPr>
          <w:rFonts w:ascii="Arial" w:eastAsia="Times New Roman" w:hAnsi="Arial" w:cs="Arial"/>
          <w:sz w:val="23"/>
          <w:szCs w:val="23"/>
          <w:lang w:eastAsia="en-AU"/>
        </w:rPr>
      </w:pPr>
      <w:r w:rsidRPr="00A951F6">
        <w:rPr>
          <w:rFonts w:ascii="Arial" w:eastAsia="Times New Roman" w:hAnsi="Arial" w:cs="Arial"/>
          <w:sz w:val="23"/>
          <w:szCs w:val="23"/>
          <w:lang w:eastAsia="en-AU"/>
        </w:rPr>
        <w:t>Aqua Plumbing Supplies T/As Aquatechnik Australia reserves the right to withho</w:t>
      </w:r>
      <w:r>
        <w:rPr>
          <w:rFonts w:ascii="Arial" w:eastAsia="Times New Roman" w:hAnsi="Arial" w:cs="Arial"/>
          <w:sz w:val="23"/>
          <w:szCs w:val="23"/>
          <w:lang w:eastAsia="en-AU"/>
        </w:rPr>
        <w:t>ld</w:t>
      </w:r>
      <w:r w:rsidRPr="00A951F6">
        <w:rPr>
          <w:rFonts w:ascii="Arial" w:eastAsia="Times New Roman" w:hAnsi="Arial" w:cs="Arial"/>
          <w:sz w:val="23"/>
          <w:szCs w:val="23"/>
          <w:lang w:eastAsia="en-AU"/>
        </w:rPr>
        <w:t xml:space="preserve"> delivery for any orders for which you are in default of your payment obligations, at any time</w:t>
      </w:r>
      <w:r>
        <w:rPr>
          <w:rFonts w:ascii="Arial" w:eastAsia="Times New Roman" w:hAnsi="Arial" w:cs="Arial"/>
          <w:sz w:val="23"/>
          <w:szCs w:val="23"/>
          <w:lang w:eastAsia="en-AU"/>
        </w:rPr>
        <w:t>.</w:t>
      </w:r>
    </w:p>
    <w:p w14:paraId="78AFBF4C" w14:textId="77777777" w:rsidR="00A951F6" w:rsidRPr="00A951F6" w:rsidRDefault="00A951F6" w:rsidP="00A951F6">
      <w:pPr>
        <w:pStyle w:val="ListParagraph"/>
        <w:rPr>
          <w:rFonts w:ascii="Arial" w:eastAsia="Times New Roman" w:hAnsi="Arial" w:cs="Arial"/>
          <w:sz w:val="23"/>
          <w:szCs w:val="23"/>
          <w:lang w:eastAsia="en-AU"/>
        </w:rPr>
      </w:pPr>
    </w:p>
    <w:p w14:paraId="094ABF53" w14:textId="77777777" w:rsidR="00A951F6" w:rsidRPr="00A951F6" w:rsidRDefault="00A951F6" w:rsidP="00A951F6">
      <w:pPr>
        <w:pStyle w:val="ListParagraph"/>
        <w:numPr>
          <w:ilvl w:val="0"/>
          <w:numId w:val="8"/>
        </w:numPr>
        <w:rPr>
          <w:rFonts w:ascii="Arial" w:eastAsia="Times New Roman" w:hAnsi="Arial" w:cs="Arial"/>
          <w:sz w:val="23"/>
          <w:szCs w:val="23"/>
          <w:lang w:eastAsia="en-AU"/>
        </w:rPr>
      </w:pPr>
      <w:r w:rsidRPr="00A951F6">
        <w:rPr>
          <w:rFonts w:ascii="Arial" w:eastAsia="Times New Roman" w:hAnsi="Arial" w:cs="Arial"/>
          <w:sz w:val="23"/>
          <w:szCs w:val="23"/>
          <w:lang w:eastAsia="en-AU"/>
        </w:rPr>
        <w:t xml:space="preserve">Aqua Plumbing Supplies T/As Aquatechnik Australia may in its absolute discretion unload goods at any premises that you nominate for delivery. You acknowledge and agree that any person accepting delivery at the nominated premises is authorised by you to do so. If no one is available to collect your order at the time of delivery, Aqua Plumbing Supplies T/As Aquatechnik Australia reserves it rights to leave your order at the nominated premises.  Aqua Plumbing Supplies T/As Aquatechnik Australia shall not be responsible for any damages, costs, or expenses suffered or incurred by you, or any claims from you, due to this clause, including any claim that the order was not delivered. </w:t>
      </w:r>
    </w:p>
    <w:p w14:paraId="139A783F" w14:textId="77777777" w:rsidR="00A951F6" w:rsidRPr="00A951F6" w:rsidRDefault="00A951F6" w:rsidP="00A951F6">
      <w:pPr>
        <w:rPr>
          <w:rFonts w:ascii="Arial" w:eastAsia="Times New Roman" w:hAnsi="Arial" w:cs="Arial"/>
          <w:sz w:val="23"/>
          <w:szCs w:val="23"/>
          <w:lang w:eastAsia="en-AU"/>
        </w:rPr>
      </w:pPr>
    </w:p>
    <w:p w14:paraId="2803B8FE" w14:textId="77777777" w:rsidR="00A951F6" w:rsidRPr="00BA7049" w:rsidRDefault="00A951F6" w:rsidP="001B457A">
      <w:pPr>
        <w:pStyle w:val="ListParagraph"/>
        <w:numPr>
          <w:ilvl w:val="0"/>
          <w:numId w:val="8"/>
        </w:numPr>
        <w:rPr>
          <w:rFonts w:ascii="Arial" w:eastAsia="Times New Roman" w:hAnsi="Arial" w:cs="Arial"/>
          <w:sz w:val="23"/>
          <w:szCs w:val="23"/>
          <w:lang w:eastAsia="en-AU"/>
        </w:rPr>
      </w:pPr>
      <w:r w:rsidRPr="00F13E36">
        <w:rPr>
          <w:rFonts w:ascii="Arial" w:eastAsia="Times New Roman" w:hAnsi="Arial" w:cs="Arial"/>
          <w:sz w:val="23"/>
          <w:szCs w:val="23"/>
          <w:lang w:eastAsia="en-AU"/>
        </w:rPr>
        <w:t>You irrevocably authorise Aqua Plumbing Supplies T/As Aquatechnik Australia, and any of its lawful agents, at any reasonable time, to enter your premises or any premises occupied by you or your agents and take possession of any goods, re</w:t>
      </w:r>
      <w:r w:rsidRPr="00F13E36">
        <w:rPr>
          <w:rFonts w:ascii="Arial" w:eastAsia="Times New Roman" w:hAnsi="Arial" w:cs="Arial"/>
          <w:lang w:eastAsia="en-AU"/>
        </w:rPr>
        <w:t>-</w:t>
      </w:r>
      <w:r w:rsidRPr="00F13E36">
        <w:rPr>
          <w:rFonts w:ascii="Arial" w:eastAsia="Times New Roman" w:hAnsi="Arial" w:cs="Arial"/>
          <w:sz w:val="23"/>
          <w:szCs w:val="23"/>
          <w:lang w:eastAsia="en-AU"/>
        </w:rPr>
        <w:t>sell those goods and retain the proceeds of the sale without prejudice to Aqua Plumbing Supplies T/As Aquatechnik</w:t>
      </w:r>
      <w:r w:rsidRPr="00F13E36">
        <w:rPr>
          <w:rFonts w:ascii="Arial" w:eastAsia="Times New Roman" w:hAnsi="Arial" w:cs="Arial"/>
          <w:lang w:eastAsia="en-AU"/>
        </w:rPr>
        <w:t xml:space="preserve"> Australia</w:t>
      </w:r>
      <w:r w:rsidRPr="00F13E36">
        <w:rPr>
          <w:rFonts w:ascii="Arial" w:eastAsia="Times New Roman" w:hAnsi="Arial" w:cs="Arial"/>
          <w:sz w:val="23"/>
          <w:szCs w:val="23"/>
          <w:lang w:eastAsia="en-AU"/>
        </w:rPr>
        <w:t>’s rights to</w:t>
      </w:r>
      <w:r w:rsidRPr="00F13E36">
        <w:rPr>
          <w:rFonts w:ascii="Arial" w:eastAsia="Times New Roman" w:hAnsi="Arial" w:cs="Arial"/>
          <w:lang w:eastAsia="en-AU"/>
        </w:rPr>
        <w:t xml:space="preserve"> </w:t>
      </w:r>
      <w:r w:rsidRPr="00F13E36">
        <w:rPr>
          <w:rFonts w:ascii="Arial" w:eastAsia="Times New Roman" w:hAnsi="Arial" w:cs="Arial"/>
          <w:sz w:val="23"/>
          <w:szCs w:val="23"/>
          <w:lang w:eastAsia="en-AU"/>
        </w:rPr>
        <w:t>claim the balance of all moneys due. You will indemnify Aqua Plumbing Supplies T/As Aquatechnik Australia in respect of all actions, suits, claims, demands, damages, costs and expenses in respect of any such entry. The provisions of this clause survive the termination of any security agreement that arises in respect of these Terms.</w:t>
      </w:r>
    </w:p>
    <w:sectPr w:rsidR="00A951F6" w:rsidRPr="00BA7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264"/>
    <w:multiLevelType w:val="hybridMultilevel"/>
    <w:tmpl w:val="80D4B1C2"/>
    <w:lvl w:ilvl="0" w:tplc="C082F12A">
      <w:start w:val="1"/>
      <w:numFmt w:val="lowerLetter"/>
      <w:lvlText w:val="(%1)"/>
      <w:lvlJc w:val="left"/>
      <w:pPr>
        <w:ind w:left="720" w:hanging="360"/>
      </w:pPr>
      <w:rPr>
        <w:rFonts w:ascii="Arial" w:eastAsia="Times New Roman" w:hAnsi="Arial" w:cs="Arial" w:hint="default"/>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F656B4"/>
    <w:multiLevelType w:val="hybridMultilevel"/>
    <w:tmpl w:val="AEC68DD6"/>
    <w:lvl w:ilvl="0" w:tplc="7932ECC4">
      <w:start w:val="1"/>
      <w:numFmt w:val="lowerLetter"/>
      <w:lvlText w:val="%1)"/>
      <w:lvlJc w:val="left"/>
      <w:pPr>
        <w:ind w:left="720" w:hanging="360"/>
      </w:pPr>
      <w:rPr>
        <w:rFonts w:ascii="Arial" w:eastAsia="Times New Roman" w:hAnsi="Arial" w:cs="Arial" w:hint="default"/>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FA62A4"/>
    <w:multiLevelType w:val="hybridMultilevel"/>
    <w:tmpl w:val="0666E862"/>
    <w:lvl w:ilvl="0" w:tplc="52BC8012">
      <w:start w:val="1"/>
      <w:numFmt w:val="lowerLetter"/>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8B6F2D"/>
    <w:multiLevelType w:val="hybridMultilevel"/>
    <w:tmpl w:val="FAB8F344"/>
    <w:lvl w:ilvl="0" w:tplc="52BC801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9322687"/>
    <w:multiLevelType w:val="hybridMultilevel"/>
    <w:tmpl w:val="2B5A9B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60930A6"/>
    <w:multiLevelType w:val="hybridMultilevel"/>
    <w:tmpl w:val="662ACD5A"/>
    <w:lvl w:ilvl="0" w:tplc="B4B649D8">
      <w:start w:val="1"/>
      <w:numFmt w:val="lowerLetter"/>
      <w:lvlText w:val="(%1)"/>
      <w:lvlJc w:val="left"/>
      <w:pPr>
        <w:ind w:left="720" w:hanging="360"/>
      </w:pPr>
      <w:rPr>
        <w:rFonts w:ascii="Arial" w:eastAsia="Times New Roman" w:hAnsi="Arial" w:cs="Arial" w:hint="default"/>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2E92854"/>
    <w:multiLevelType w:val="hybridMultilevel"/>
    <w:tmpl w:val="C5909726"/>
    <w:lvl w:ilvl="0" w:tplc="52BC80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03056"/>
    <w:multiLevelType w:val="hybridMultilevel"/>
    <w:tmpl w:val="A8B22060"/>
    <w:lvl w:ilvl="0" w:tplc="52BC80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7"/>
  </w:num>
  <w:num w:numId="5">
    <w:abstractNumId w:val="1"/>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4DE"/>
    <w:rsid w:val="000014DE"/>
    <w:rsid w:val="00077C66"/>
    <w:rsid w:val="001A4163"/>
    <w:rsid w:val="001D75CB"/>
    <w:rsid w:val="003252CE"/>
    <w:rsid w:val="0062552F"/>
    <w:rsid w:val="00796579"/>
    <w:rsid w:val="008869BF"/>
    <w:rsid w:val="009273F5"/>
    <w:rsid w:val="00955356"/>
    <w:rsid w:val="00976F42"/>
    <w:rsid w:val="00A83054"/>
    <w:rsid w:val="00A951F6"/>
    <w:rsid w:val="00AA199B"/>
    <w:rsid w:val="00AB5186"/>
    <w:rsid w:val="00AF2D2E"/>
    <w:rsid w:val="00BA31BF"/>
    <w:rsid w:val="00BA7049"/>
    <w:rsid w:val="00C04BC6"/>
    <w:rsid w:val="00F13E36"/>
    <w:rsid w:val="00F7266A"/>
    <w:rsid w:val="00F81B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3EB3"/>
  <w15:chartTrackingRefBased/>
  <w15:docId w15:val="{81367D1E-20DA-40B5-B81C-2DD70C9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BC6"/>
    <w:pPr>
      <w:ind w:left="720"/>
      <w:contextualSpacing/>
    </w:pPr>
  </w:style>
  <w:style w:type="paragraph" w:styleId="BalloonText">
    <w:name w:val="Balloon Text"/>
    <w:basedOn w:val="Normal"/>
    <w:link w:val="BalloonTextChar"/>
    <w:uiPriority w:val="99"/>
    <w:semiHidden/>
    <w:unhideWhenUsed/>
    <w:rsid w:val="00796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5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5508">
      <w:bodyDiv w:val="1"/>
      <w:marLeft w:val="0"/>
      <w:marRight w:val="0"/>
      <w:marTop w:val="0"/>
      <w:marBottom w:val="0"/>
      <w:divBdr>
        <w:top w:val="none" w:sz="0" w:space="0" w:color="auto"/>
        <w:left w:val="none" w:sz="0" w:space="0" w:color="auto"/>
        <w:bottom w:val="none" w:sz="0" w:space="0" w:color="auto"/>
        <w:right w:val="none" w:sz="0" w:space="0" w:color="auto"/>
      </w:divBdr>
    </w:div>
    <w:div w:id="162010970">
      <w:bodyDiv w:val="1"/>
      <w:marLeft w:val="0"/>
      <w:marRight w:val="0"/>
      <w:marTop w:val="0"/>
      <w:marBottom w:val="0"/>
      <w:divBdr>
        <w:top w:val="none" w:sz="0" w:space="0" w:color="auto"/>
        <w:left w:val="none" w:sz="0" w:space="0" w:color="auto"/>
        <w:bottom w:val="none" w:sz="0" w:space="0" w:color="auto"/>
        <w:right w:val="none" w:sz="0" w:space="0" w:color="auto"/>
      </w:divBdr>
      <w:divsChild>
        <w:div w:id="43722652">
          <w:marLeft w:val="0"/>
          <w:marRight w:val="0"/>
          <w:marTop w:val="0"/>
          <w:marBottom w:val="0"/>
          <w:divBdr>
            <w:top w:val="none" w:sz="0" w:space="0" w:color="auto"/>
            <w:left w:val="none" w:sz="0" w:space="0" w:color="auto"/>
            <w:bottom w:val="none" w:sz="0" w:space="0" w:color="auto"/>
            <w:right w:val="none" w:sz="0" w:space="0" w:color="auto"/>
          </w:divBdr>
        </w:div>
        <w:div w:id="349331099">
          <w:marLeft w:val="0"/>
          <w:marRight w:val="0"/>
          <w:marTop w:val="0"/>
          <w:marBottom w:val="0"/>
          <w:divBdr>
            <w:top w:val="none" w:sz="0" w:space="0" w:color="auto"/>
            <w:left w:val="none" w:sz="0" w:space="0" w:color="auto"/>
            <w:bottom w:val="none" w:sz="0" w:space="0" w:color="auto"/>
            <w:right w:val="none" w:sz="0" w:space="0" w:color="auto"/>
          </w:divBdr>
        </w:div>
        <w:div w:id="2061438488">
          <w:marLeft w:val="0"/>
          <w:marRight w:val="0"/>
          <w:marTop w:val="0"/>
          <w:marBottom w:val="0"/>
          <w:divBdr>
            <w:top w:val="none" w:sz="0" w:space="0" w:color="auto"/>
            <w:left w:val="none" w:sz="0" w:space="0" w:color="auto"/>
            <w:bottom w:val="none" w:sz="0" w:space="0" w:color="auto"/>
            <w:right w:val="none" w:sz="0" w:space="0" w:color="auto"/>
          </w:divBdr>
        </w:div>
        <w:div w:id="710809346">
          <w:marLeft w:val="0"/>
          <w:marRight w:val="0"/>
          <w:marTop w:val="0"/>
          <w:marBottom w:val="0"/>
          <w:divBdr>
            <w:top w:val="none" w:sz="0" w:space="0" w:color="auto"/>
            <w:left w:val="none" w:sz="0" w:space="0" w:color="auto"/>
            <w:bottom w:val="none" w:sz="0" w:space="0" w:color="auto"/>
            <w:right w:val="none" w:sz="0" w:space="0" w:color="auto"/>
          </w:divBdr>
        </w:div>
        <w:div w:id="655770450">
          <w:marLeft w:val="0"/>
          <w:marRight w:val="0"/>
          <w:marTop w:val="0"/>
          <w:marBottom w:val="0"/>
          <w:divBdr>
            <w:top w:val="none" w:sz="0" w:space="0" w:color="auto"/>
            <w:left w:val="none" w:sz="0" w:space="0" w:color="auto"/>
            <w:bottom w:val="none" w:sz="0" w:space="0" w:color="auto"/>
            <w:right w:val="none" w:sz="0" w:space="0" w:color="auto"/>
          </w:divBdr>
        </w:div>
        <w:div w:id="827984950">
          <w:marLeft w:val="0"/>
          <w:marRight w:val="0"/>
          <w:marTop w:val="0"/>
          <w:marBottom w:val="0"/>
          <w:divBdr>
            <w:top w:val="none" w:sz="0" w:space="0" w:color="auto"/>
            <w:left w:val="none" w:sz="0" w:space="0" w:color="auto"/>
            <w:bottom w:val="none" w:sz="0" w:space="0" w:color="auto"/>
            <w:right w:val="none" w:sz="0" w:space="0" w:color="auto"/>
          </w:divBdr>
        </w:div>
        <w:div w:id="11034762">
          <w:marLeft w:val="0"/>
          <w:marRight w:val="0"/>
          <w:marTop w:val="0"/>
          <w:marBottom w:val="0"/>
          <w:divBdr>
            <w:top w:val="none" w:sz="0" w:space="0" w:color="auto"/>
            <w:left w:val="none" w:sz="0" w:space="0" w:color="auto"/>
            <w:bottom w:val="none" w:sz="0" w:space="0" w:color="auto"/>
            <w:right w:val="none" w:sz="0" w:space="0" w:color="auto"/>
          </w:divBdr>
        </w:div>
        <w:div w:id="631524684">
          <w:marLeft w:val="0"/>
          <w:marRight w:val="0"/>
          <w:marTop w:val="0"/>
          <w:marBottom w:val="0"/>
          <w:divBdr>
            <w:top w:val="none" w:sz="0" w:space="0" w:color="auto"/>
            <w:left w:val="none" w:sz="0" w:space="0" w:color="auto"/>
            <w:bottom w:val="none" w:sz="0" w:space="0" w:color="auto"/>
            <w:right w:val="none" w:sz="0" w:space="0" w:color="auto"/>
          </w:divBdr>
        </w:div>
        <w:div w:id="2059472237">
          <w:marLeft w:val="0"/>
          <w:marRight w:val="0"/>
          <w:marTop w:val="0"/>
          <w:marBottom w:val="0"/>
          <w:divBdr>
            <w:top w:val="none" w:sz="0" w:space="0" w:color="auto"/>
            <w:left w:val="none" w:sz="0" w:space="0" w:color="auto"/>
            <w:bottom w:val="none" w:sz="0" w:space="0" w:color="auto"/>
            <w:right w:val="none" w:sz="0" w:space="0" w:color="auto"/>
          </w:divBdr>
        </w:div>
        <w:div w:id="311525070">
          <w:marLeft w:val="0"/>
          <w:marRight w:val="0"/>
          <w:marTop w:val="0"/>
          <w:marBottom w:val="0"/>
          <w:divBdr>
            <w:top w:val="none" w:sz="0" w:space="0" w:color="auto"/>
            <w:left w:val="none" w:sz="0" w:space="0" w:color="auto"/>
            <w:bottom w:val="none" w:sz="0" w:space="0" w:color="auto"/>
            <w:right w:val="none" w:sz="0" w:space="0" w:color="auto"/>
          </w:divBdr>
        </w:div>
        <w:div w:id="1632249646">
          <w:marLeft w:val="0"/>
          <w:marRight w:val="0"/>
          <w:marTop w:val="0"/>
          <w:marBottom w:val="0"/>
          <w:divBdr>
            <w:top w:val="none" w:sz="0" w:space="0" w:color="auto"/>
            <w:left w:val="none" w:sz="0" w:space="0" w:color="auto"/>
            <w:bottom w:val="none" w:sz="0" w:space="0" w:color="auto"/>
            <w:right w:val="none" w:sz="0" w:space="0" w:color="auto"/>
          </w:divBdr>
        </w:div>
        <w:div w:id="457841633">
          <w:marLeft w:val="0"/>
          <w:marRight w:val="0"/>
          <w:marTop w:val="0"/>
          <w:marBottom w:val="0"/>
          <w:divBdr>
            <w:top w:val="none" w:sz="0" w:space="0" w:color="auto"/>
            <w:left w:val="none" w:sz="0" w:space="0" w:color="auto"/>
            <w:bottom w:val="none" w:sz="0" w:space="0" w:color="auto"/>
            <w:right w:val="none" w:sz="0" w:space="0" w:color="auto"/>
          </w:divBdr>
        </w:div>
        <w:div w:id="369308062">
          <w:marLeft w:val="0"/>
          <w:marRight w:val="0"/>
          <w:marTop w:val="0"/>
          <w:marBottom w:val="0"/>
          <w:divBdr>
            <w:top w:val="none" w:sz="0" w:space="0" w:color="auto"/>
            <w:left w:val="none" w:sz="0" w:space="0" w:color="auto"/>
            <w:bottom w:val="none" w:sz="0" w:space="0" w:color="auto"/>
            <w:right w:val="none" w:sz="0" w:space="0" w:color="auto"/>
          </w:divBdr>
        </w:div>
        <w:div w:id="474179759">
          <w:marLeft w:val="0"/>
          <w:marRight w:val="0"/>
          <w:marTop w:val="0"/>
          <w:marBottom w:val="0"/>
          <w:divBdr>
            <w:top w:val="none" w:sz="0" w:space="0" w:color="auto"/>
            <w:left w:val="none" w:sz="0" w:space="0" w:color="auto"/>
            <w:bottom w:val="none" w:sz="0" w:space="0" w:color="auto"/>
            <w:right w:val="none" w:sz="0" w:space="0" w:color="auto"/>
          </w:divBdr>
        </w:div>
        <w:div w:id="836769789">
          <w:marLeft w:val="0"/>
          <w:marRight w:val="0"/>
          <w:marTop w:val="0"/>
          <w:marBottom w:val="0"/>
          <w:divBdr>
            <w:top w:val="none" w:sz="0" w:space="0" w:color="auto"/>
            <w:left w:val="none" w:sz="0" w:space="0" w:color="auto"/>
            <w:bottom w:val="none" w:sz="0" w:space="0" w:color="auto"/>
            <w:right w:val="none" w:sz="0" w:space="0" w:color="auto"/>
          </w:divBdr>
        </w:div>
        <w:div w:id="1415780688">
          <w:marLeft w:val="0"/>
          <w:marRight w:val="0"/>
          <w:marTop w:val="0"/>
          <w:marBottom w:val="0"/>
          <w:divBdr>
            <w:top w:val="none" w:sz="0" w:space="0" w:color="auto"/>
            <w:left w:val="none" w:sz="0" w:space="0" w:color="auto"/>
            <w:bottom w:val="none" w:sz="0" w:space="0" w:color="auto"/>
            <w:right w:val="none" w:sz="0" w:space="0" w:color="auto"/>
          </w:divBdr>
        </w:div>
        <w:div w:id="582419296">
          <w:marLeft w:val="0"/>
          <w:marRight w:val="0"/>
          <w:marTop w:val="0"/>
          <w:marBottom w:val="0"/>
          <w:divBdr>
            <w:top w:val="none" w:sz="0" w:space="0" w:color="auto"/>
            <w:left w:val="none" w:sz="0" w:space="0" w:color="auto"/>
            <w:bottom w:val="none" w:sz="0" w:space="0" w:color="auto"/>
            <w:right w:val="none" w:sz="0" w:space="0" w:color="auto"/>
          </w:divBdr>
        </w:div>
        <w:div w:id="1896625602">
          <w:marLeft w:val="0"/>
          <w:marRight w:val="0"/>
          <w:marTop w:val="0"/>
          <w:marBottom w:val="0"/>
          <w:divBdr>
            <w:top w:val="none" w:sz="0" w:space="0" w:color="auto"/>
            <w:left w:val="none" w:sz="0" w:space="0" w:color="auto"/>
            <w:bottom w:val="none" w:sz="0" w:space="0" w:color="auto"/>
            <w:right w:val="none" w:sz="0" w:space="0" w:color="auto"/>
          </w:divBdr>
        </w:div>
        <w:div w:id="1895969082">
          <w:marLeft w:val="0"/>
          <w:marRight w:val="0"/>
          <w:marTop w:val="0"/>
          <w:marBottom w:val="0"/>
          <w:divBdr>
            <w:top w:val="none" w:sz="0" w:space="0" w:color="auto"/>
            <w:left w:val="none" w:sz="0" w:space="0" w:color="auto"/>
            <w:bottom w:val="none" w:sz="0" w:space="0" w:color="auto"/>
            <w:right w:val="none" w:sz="0" w:space="0" w:color="auto"/>
          </w:divBdr>
        </w:div>
        <w:div w:id="187303287">
          <w:marLeft w:val="0"/>
          <w:marRight w:val="0"/>
          <w:marTop w:val="0"/>
          <w:marBottom w:val="0"/>
          <w:divBdr>
            <w:top w:val="none" w:sz="0" w:space="0" w:color="auto"/>
            <w:left w:val="none" w:sz="0" w:space="0" w:color="auto"/>
            <w:bottom w:val="none" w:sz="0" w:space="0" w:color="auto"/>
            <w:right w:val="none" w:sz="0" w:space="0" w:color="auto"/>
          </w:divBdr>
        </w:div>
        <w:div w:id="868299448">
          <w:marLeft w:val="0"/>
          <w:marRight w:val="0"/>
          <w:marTop w:val="0"/>
          <w:marBottom w:val="0"/>
          <w:divBdr>
            <w:top w:val="none" w:sz="0" w:space="0" w:color="auto"/>
            <w:left w:val="none" w:sz="0" w:space="0" w:color="auto"/>
            <w:bottom w:val="none" w:sz="0" w:space="0" w:color="auto"/>
            <w:right w:val="none" w:sz="0" w:space="0" w:color="auto"/>
          </w:divBdr>
        </w:div>
        <w:div w:id="1693411239">
          <w:marLeft w:val="0"/>
          <w:marRight w:val="0"/>
          <w:marTop w:val="0"/>
          <w:marBottom w:val="0"/>
          <w:divBdr>
            <w:top w:val="none" w:sz="0" w:space="0" w:color="auto"/>
            <w:left w:val="none" w:sz="0" w:space="0" w:color="auto"/>
            <w:bottom w:val="none" w:sz="0" w:space="0" w:color="auto"/>
            <w:right w:val="none" w:sz="0" w:space="0" w:color="auto"/>
          </w:divBdr>
        </w:div>
        <w:div w:id="503516431">
          <w:marLeft w:val="0"/>
          <w:marRight w:val="0"/>
          <w:marTop w:val="0"/>
          <w:marBottom w:val="0"/>
          <w:divBdr>
            <w:top w:val="none" w:sz="0" w:space="0" w:color="auto"/>
            <w:left w:val="none" w:sz="0" w:space="0" w:color="auto"/>
            <w:bottom w:val="none" w:sz="0" w:space="0" w:color="auto"/>
            <w:right w:val="none" w:sz="0" w:space="0" w:color="auto"/>
          </w:divBdr>
        </w:div>
        <w:div w:id="1998723618">
          <w:marLeft w:val="0"/>
          <w:marRight w:val="0"/>
          <w:marTop w:val="0"/>
          <w:marBottom w:val="0"/>
          <w:divBdr>
            <w:top w:val="none" w:sz="0" w:space="0" w:color="auto"/>
            <w:left w:val="none" w:sz="0" w:space="0" w:color="auto"/>
            <w:bottom w:val="none" w:sz="0" w:space="0" w:color="auto"/>
            <w:right w:val="none" w:sz="0" w:space="0" w:color="auto"/>
          </w:divBdr>
        </w:div>
        <w:div w:id="192111803">
          <w:marLeft w:val="0"/>
          <w:marRight w:val="0"/>
          <w:marTop w:val="0"/>
          <w:marBottom w:val="0"/>
          <w:divBdr>
            <w:top w:val="none" w:sz="0" w:space="0" w:color="auto"/>
            <w:left w:val="none" w:sz="0" w:space="0" w:color="auto"/>
            <w:bottom w:val="none" w:sz="0" w:space="0" w:color="auto"/>
            <w:right w:val="none" w:sz="0" w:space="0" w:color="auto"/>
          </w:divBdr>
        </w:div>
        <w:div w:id="108166243">
          <w:marLeft w:val="0"/>
          <w:marRight w:val="0"/>
          <w:marTop w:val="0"/>
          <w:marBottom w:val="0"/>
          <w:divBdr>
            <w:top w:val="none" w:sz="0" w:space="0" w:color="auto"/>
            <w:left w:val="none" w:sz="0" w:space="0" w:color="auto"/>
            <w:bottom w:val="none" w:sz="0" w:space="0" w:color="auto"/>
            <w:right w:val="none" w:sz="0" w:space="0" w:color="auto"/>
          </w:divBdr>
        </w:div>
        <w:div w:id="476068684">
          <w:marLeft w:val="0"/>
          <w:marRight w:val="0"/>
          <w:marTop w:val="0"/>
          <w:marBottom w:val="0"/>
          <w:divBdr>
            <w:top w:val="none" w:sz="0" w:space="0" w:color="auto"/>
            <w:left w:val="none" w:sz="0" w:space="0" w:color="auto"/>
            <w:bottom w:val="none" w:sz="0" w:space="0" w:color="auto"/>
            <w:right w:val="none" w:sz="0" w:space="0" w:color="auto"/>
          </w:divBdr>
        </w:div>
        <w:div w:id="1866283553">
          <w:marLeft w:val="0"/>
          <w:marRight w:val="0"/>
          <w:marTop w:val="0"/>
          <w:marBottom w:val="0"/>
          <w:divBdr>
            <w:top w:val="none" w:sz="0" w:space="0" w:color="auto"/>
            <w:left w:val="none" w:sz="0" w:space="0" w:color="auto"/>
            <w:bottom w:val="none" w:sz="0" w:space="0" w:color="auto"/>
            <w:right w:val="none" w:sz="0" w:space="0" w:color="auto"/>
          </w:divBdr>
        </w:div>
        <w:div w:id="610673974">
          <w:marLeft w:val="0"/>
          <w:marRight w:val="0"/>
          <w:marTop w:val="0"/>
          <w:marBottom w:val="0"/>
          <w:divBdr>
            <w:top w:val="none" w:sz="0" w:space="0" w:color="auto"/>
            <w:left w:val="none" w:sz="0" w:space="0" w:color="auto"/>
            <w:bottom w:val="none" w:sz="0" w:space="0" w:color="auto"/>
            <w:right w:val="none" w:sz="0" w:space="0" w:color="auto"/>
          </w:divBdr>
        </w:div>
        <w:div w:id="449055674">
          <w:marLeft w:val="0"/>
          <w:marRight w:val="0"/>
          <w:marTop w:val="0"/>
          <w:marBottom w:val="0"/>
          <w:divBdr>
            <w:top w:val="none" w:sz="0" w:space="0" w:color="auto"/>
            <w:left w:val="none" w:sz="0" w:space="0" w:color="auto"/>
            <w:bottom w:val="none" w:sz="0" w:space="0" w:color="auto"/>
            <w:right w:val="none" w:sz="0" w:space="0" w:color="auto"/>
          </w:divBdr>
        </w:div>
        <w:div w:id="1873225779">
          <w:marLeft w:val="0"/>
          <w:marRight w:val="0"/>
          <w:marTop w:val="0"/>
          <w:marBottom w:val="0"/>
          <w:divBdr>
            <w:top w:val="none" w:sz="0" w:space="0" w:color="auto"/>
            <w:left w:val="none" w:sz="0" w:space="0" w:color="auto"/>
            <w:bottom w:val="none" w:sz="0" w:space="0" w:color="auto"/>
            <w:right w:val="none" w:sz="0" w:space="0" w:color="auto"/>
          </w:divBdr>
        </w:div>
        <w:div w:id="1063606499">
          <w:marLeft w:val="0"/>
          <w:marRight w:val="0"/>
          <w:marTop w:val="0"/>
          <w:marBottom w:val="0"/>
          <w:divBdr>
            <w:top w:val="none" w:sz="0" w:space="0" w:color="auto"/>
            <w:left w:val="none" w:sz="0" w:space="0" w:color="auto"/>
            <w:bottom w:val="none" w:sz="0" w:space="0" w:color="auto"/>
            <w:right w:val="none" w:sz="0" w:space="0" w:color="auto"/>
          </w:divBdr>
        </w:div>
        <w:div w:id="746539001">
          <w:marLeft w:val="0"/>
          <w:marRight w:val="0"/>
          <w:marTop w:val="0"/>
          <w:marBottom w:val="0"/>
          <w:divBdr>
            <w:top w:val="none" w:sz="0" w:space="0" w:color="auto"/>
            <w:left w:val="none" w:sz="0" w:space="0" w:color="auto"/>
            <w:bottom w:val="none" w:sz="0" w:space="0" w:color="auto"/>
            <w:right w:val="none" w:sz="0" w:space="0" w:color="auto"/>
          </w:divBdr>
        </w:div>
        <w:div w:id="725955260">
          <w:marLeft w:val="0"/>
          <w:marRight w:val="0"/>
          <w:marTop w:val="0"/>
          <w:marBottom w:val="0"/>
          <w:divBdr>
            <w:top w:val="none" w:sz="0" w:space="0" w:color="auto"/>
            <w:left w:val="none" w:sz="0" w:space="0" w:color="auto"/>
            <w:bottom w:val="none" w:sz="0" w:space="0" w:color="auto"/>
            <w:right w:val="none" w:sz="0" w:space="0" w:color="auto"/>
          </w:divBdr>
        </w:div>
        <w:div w:id="1765765538">
          <w:marLeft w:val="0"/>
          <w:marRight w:val="0"/>
          <w:marTop w:val="0"/>
          <w:marBottom w:val="0"/>
          <w:divBdr>
            <w:top w:val="none" w:sz="0" w:space="0" w:color="auto"/>
            <w:left w:val="none" w:sz="0" w:space="0" w:color="auto"/>
            <w:bottom w:val="none" w:sz="0" w:space="0" w:color="auto"/>
            <w:right w:val="none" w:sz="0" w:space="0" w:color="auto"/>
          </w:divBdr>
        </w:div>
        <w:div w:id="1967663607">
          <w:marLeft w:val="0"/>
          <w:marRight w:val="0"/>
          <w:marTop w:val="0"/>
          <w:marBottom w:val="0"/>
          <w:divBdr>
            <w:top w:val="none" w:sz="0" w:space="0" w:color="auto"/>
            <w:left w:val="none" w:sz="0" w:space="0" w:color="auto"/>
            <w:bottom w:val="none" w:sz="0" w:space="0" w:color="auto"/>
            <w:right w:val="none" w:sz="0" w:space="0" w:color="auto"/>
          </w:divBdr>
        </w:div>
        <w:div w:id="1898319137">
          <w:marLeft w:val="0"/>
          <w:marRight w:val="0"/>
          <w:marTop w:val="0"/>
          <w:marBottom w:val="0"/>
          <w:divBdr>
            <w:top w:val="none" w:sz="0" w:space="0" w:color="auto"/>
            <w:left w:val="none" w:sz="0" w:space="0" w:color="auto"/>
            <w:bottom w:val="none" w:sz="0" w:space="0" w:color="auto"/>
            <w:right w:val="none" w:sz="0" w:space="0" w:color="auto"/>
          </w:divBdr>
        </w:div>
        <w:div w:id="1048720819">
          <w:marLeft w:val="0"/>
          <w:marRight w:val="0"/>
          <w:marTop w:val="0"/>
          <w:marBottom w:val="0"/>
          <w:divBdr>
            <w:top w:val="none" w:sz="0" w:space="0" w:color="auto"/>
            <w:left w:val="none" w:sz="0" w:space="0" w:color="auto"/>
            <w:bottom w:val="none" w:sz="0" w:space="0" w:color="auto"/>
            <w:right w:val="none" w:sz="0" w:space="0" w:color="auto"/>
          </w:divBdr>
        </w:div>
        <w:div w:id="910850945">
          <w:marLeft w:val="0"/>
          <w:marRight w:val="0"/>
          <w:marTop w:val="0"/>
          <w:marBottom w:val="0"/>
          <w:divBdr>
            <w:top w:val="none" w:sz="0" w:space="0" w:color="auto"/>
            <w:left w:val="none" w:sz="0" w:space="0" w:color="auto"/>
            <w:bottom w:val="none" w:sz="0" w:space="0" w:color="auto"/>
            <w:right w:val="none" w:sz="0" w:space="0" w:color="auto"/>
          </w:divBdr>
        </w:div>
        <w:div w:id="657152215">
          <w:marLeft w:val="0"/>
          <w:marRight w:val="0"/>
          <w:marTop w:val="0"/>
          <w:marBottom w:val="0"/>
          <w:divBdr>
            <w:top w:val="none" w:sz="0" w:space="0" w:color="auto"/>
            <w:left w:val="none" w:sz="0" w:space="0" w:color="auto"/>
            <w:bottom w:val="none" w:sz="0" w:space="0" w:color="auto"/>
            <w:right w:val="none" w:sz="0" w:space="0" w:color="auto"/>
          </w:divBdr>
        </w:div>
        <w:div w:id="1642344325">
          <w:marLeft w:val="0"/>
          <w:marRight w:val="0"/>
          <w:marTop w:val="0"/>
          <w:marBottom w:val="0"/>
          <w:divBdr>
            <w:top w:val="none" w:sz="0" w:space="0" w:color="auto"/>
            <w:left w:val="none" w:sz="0" w:space="0" w:color="auto"/>
            <w:bottom w:val="none" w:sz="0" w:space="0" w:color="auto"/>
            <w:right w:val="none" w:sz="0" w:space="0" w:color="auto"/>
          </w:divBdr>
        </w:div>
        <w:div w:id="435176918">
          <w:marLeft w:val="0"/>
          <w:marRight w:val="0"/>
          <w:marTop w:val="0"/>
          <w:marBottom w:val="0"/>
          <w:divBdr>
            <w:top w:val="none" w:sz="0" w:space="0" w:color="auto"/>
            <w:left w:val="none" w:sz="0" w:space="0" w:color="auto"/>
            <w:bottom w:val="none" w:sz="0" w:space="0" w:color="auto"/>
            <w:right w:val="none" w:sz="0" w:space="0" w:color="auto"/>
          </w:divBdr>
        </w:div>
        <w:div w:id="1152718912">
          <w:marLeft w:val="0"/>
          <w:marRight w:val="0"/>
          <w:marTop w:val="0"/>
          <w:marBottom w:val="0"/>
          <w:divBdr>
            <w:top w:val="none" w:sz="0" w:space="0" w:color="auto"/>
            <w:left w:val="none" w:sz="0" w:space="0" w:color="auto"/>
            <w:bottom w:val="none" w:sz="0" w:space="0" w:color="auto"/>
            <w:right w:val="none" w:sz="0" w:space="0" w:color="auto"/>
          </w:divBdr>
        </w:div>
        <w:div w:id="1694262309">
          <w:marLeft w:val="0"/>
          <w:marRight w:val="0"/>
          <w:marTop w:val="0"/>
          <w:marBottom w:val="0"/>
          <w:divBdr>
            <w:top w:val="none" w:sz="0" w:space="0" w:color="auto"/>
            <w:left w:val="none" w:sz="0" w:space="0" w:color="auto"/>
            <w:bottom w:val="none" w:sz="0" w:space="0" w:color="auto"/>
            <w:right w:val="none" w:sz="0" w:space="0" w:color="auto"/>
          </w:divBdr>
        </w:div>
        <w:div w:id="125318399">
          <w:marLeft w:val="0"/>
          <w:marRight w:val="0"/>
          <w:marTop w:val="0"/>
          <w:marBottom w:val="0"/>
          <w:divBdr>
            <w:top w:val="none" w:sz="0" w:space="0" w:color="auto"/>
            <w:left w:val="none" w:sz="0" w:space="0" w:color="auto"/>
            <w:bottom w:val="none" w:sz="0" w:space="0" w:color="auto"/>
            <w:right w:val="none" w:sz="0" w:space="0" w:color="auto"/>
          </w:divBdr>
        </w:div>
        <w:div w:id="650251503">
          <w:marLeft w:val="0"/>
          <w:marRight w:val="0"/>
          <w:marTop w:val="0"/>
          <w:marBottom w:val="0"/>
          <w:divBdr>
            <w:top w:val="none" w:sz="0" w:space="0" w:color="auto"/>
            <w:left w:val="none" w:sz="0" w:space="0" w:color="auto"/>
            <w:bottom w:val="none" w:sz="0" w:space="0" w:color="auto"/>
            <w:right w:val="none" w:sz="0" w:space="0" w:color="auto"/>
          </w:divBdr>
        </w:div>
        <w:div w:id="1179349597">
          <w:marLeft w:val="0"/>
          <w:marRight w:val="0"/>
          <w:marTop w:val="0"/>
          <w:marBottom w:val="0"/>
          <w:divBdr>
            <w:top w:val="none" w:sz="0" w:space="0" w:color="auto"/>
            <w:left w:val="none" w:sz="0" w:space="0" w:color="auto"/>
            <w:bottom w:val="none" w:sz="0" w:space="0" w:color="auto"/>
            <w:right w:val="none" w:sz="0" w:space="0" w:color="auto"/>
          </w:divBdr>
        </w:div>
        <w:div w:id="316807309">
          <w:marLeft w:val="0"/>
          <w:marRight w:val="0"/>
          <w:marTop w:val="0"/>
          <w:marBottom w:val="0"/>
          <w:divBdr>
            <w:top w:val="none" w:sz="0" w:space="0" w:color="auto"/>
            <w:left w:val="none" w:sz="0" w:space="0" w:color="auto"/>
            <w:bottom w:val="none" w:sz="0" w:space="0" w:color="auto"/>
            <w:right w:val="none" w:sz="0" w:space="0" w:color="auto"/>
          </w:divBdr>
        </w:div>
        <w:div w:id="2059547165">
          <w:marLeft w:val="0"/>
          <w:marRight w:val="0"/>
          <w:marTop w:val="0"/>
          <w:marBottom w:val="0"/>
          <w:divBdr>
            <w:top w:val="none" w:sz="0" w:space="0" w:color="auto"/>
            <w:left w:val="none" w:sz="0" w:space="0" w:color="auto"/>
            <w:bottom w:val="none" w:sz="0" w:space="0" w:color="auto"/>
            <w:right w:val="none" w:sz="0" w:space="0" w:color="auto"/>
          </w:divBdr>
        </w:div>
        <w:div w:id="373895663">
          <w:marLeft w:val="0"/>
          <w:marRight w:val="0"/>
          <w:marTop w:val="0"/>
          <w:marBottom w:val="0"/>
          <w:divBdr>
            <w:top w:val="none" w:sz="0" w:space="0" w:color="auto"/>
            <w:left w:val="none" w:sz="0" w:space="0" w:color="auto"/>
            <w:bottom w:val="none" w:sz="0" w:space="0" w:color="auto"/>
            <w:right w:val="none" w:sz="0" w:space="0" w:color="auto"/>
          </w:divBdr>
        </w:div>
        <w:div w:id="910504567">
          <w:marLeft w:val="0"/>
          <w:marRight w:val="0"/>
          <w:marTop w:val="0"/>
          <w:marBottom w:val="0"/>
          <w:divBdr>
            <w:top w:val="none" w:sz="0" w:space="0" w:color="auto"/>
            <w:left w:val="none" w:sz="0" w:space="0" w:color="auto"/>
            <w:bottom w:val="none" w:sz="0" w:space="0" w:color="auto"/>
            <w:right w:val="none" w:sz="0" w:space="0" w:color="auto"/>
          </w:divBdr>
        </w:div>
        <w:div w:id="638075791">
          <w:marLeft w:val="0"/>
          <w:marRight w:val="0"/>
          <w:marTop w:val="0"/>
          <w:marBottom w:val="0"/>
          <w:divBdr>
            <w:top w:val="none" w:sz="0" w:space="0" w:color="auto"/>
            <w:left w:val="none" w:sz="0" w:space="0" w:color="auto"/>
            <w:bottom w:val="none" w:sz="0" w:space="0" w:color="auto"/>
            <w:right w:val="none" w:sz="0" w:space="0" w:color="auto"/>
          </w:divBdr>
        </w:div>
        <w:div w:id="1473672802">
          <w:marLeft w:val="0"/>
          <w:marRight w:val="0"/>
          <w:marTop w:val="0"/>
          <w:marBottom w:val="0"/>
          <w:divBdr>
            <w:top w:val="none" w:sz="0" w:space="0" w:color="auto"/>
            <w:left w:val="none" w:sz="0" w:space="0" w:color="auto"/>
            <w:bottom w:val="none" w:sz="0" w:space="0" w:color="auto"/>
            <w:right w:val="none" w:sz="0" w:space="0" w:color="auto"/>
          </w:divBdr>
        </w:div>
        <w:div w:id="905265362">
          <w:marLeft w:val="0"/>
          <w:marRight w:val="0"/>
          <w:marTop w:val="0"/>
          <w:marBottom w:val="0"/>
          <w:divBdr>
            <w:top w:val="none" w:sz="0" w:space="0" w:color="auto"/>
            <w:left w:val="none" w:sz="0" w:space="0" w:color="auto"/>
            <w:bottom w:val="none" w:sz="0" w:space="0" w:color="auto"/>
            <w:right w:val="none" w:sz="0" w:space="0" w:color="auto"/>
          </w:divBdr>
        </w:div>
        <w:div w:id="1439375617">
          <w:marLeft w:val="0"/>
          <w:marRight w:val="0"/>
          <w:marTop w:val="0"/>
          <w:marBottom w:val="0"/>
          <w:divBdr>
            <w:top w:val="none" w:sz="0" w:space="0" w:color="auto"/>
            <w:left w:val="none" w:sz="0" w:space="0" w:color="auto"/>
            <w:bottom w:val="none" w:sz="0" w:space="0" w:color="auto"/>
            <w:right w:val="none" w:sz="0" w:space="0" w:color="auto"/>
          </w:divBdr>
        </w:div>
        <w:div w:id="718284556">
          <w:marLeft w:val="0"/>
          <w:marRight w:val="0"/>
          <w:marTop w:val="0"/>
          <w:marBottom w:val="0"/>
          <w:divBdr>
            <w:top w:val="none" w:sz="0" w:space="0" w:color="auto"/>
            <w:left w:val="none" w:sz="0" w:space="0" w:color="auto"/>
            <w:bottom w:val="none" w:sz="0" w:space="0" w:color="auto"/>
            <w:right w:val="none" w:sz="0" w:space="0" w:color="auto"/>
          </w:divBdr>
        </w:div>
        <w:div w:id="2078628452">
          <w:marLeft w:val="0"/>
          <w:marRight w:val="0"/>
          <w:marTop w:val="0"/>
          <w:marBottom w:val="0"/>
          <w:divBdr>
            <w:top w:val="none" w:sz="0" w:space="0" w:color="auto"/>
            <w:left w:val="none" w:sz="0" w:space="0" w:color="auto"/>
            <w:bottom w:val="none" w:sz="0" w:space="0" w:color="auto"/>
            <w:right w:val="none" w:sz="0" w:space="0" w:color="auto"/>
          </w:divBdr>
        </w:div>
        <w:div w:id="1413694361">
          <w:marLeft w:val="0"/>
          <w:marRight w:val="0"/>
          <w:marTop w:val="0"/>
          <w:marBottom w:val="0"/>
          <w:divBdr>
            <w:top w:val="none" w:sz="0" w:space="0" w:color="auto"/>
            <w:left w:val="none" w:sz="0" w:space="0" w:color="auto"/>
            <w:bottom w:val="none" w:sz="0" w:space="0" w:color="auto"/>
            <w:right w:val="none" w:sz="0" w:space="0" w:color="auto"/>
          </w:divBdr>
        </w:div>
        <w:div w:id="1804424390">
          <w:marLeft w:val="0"/>
          <w:marRight w:val="0"/>
          <w:marTop w:val="0"/>
          <w:marBottom w:val="0"/>
          <w:divBdr>
            <w:top w:val="none" w:sz="0" w:space="0" w:color="auto"/>
            <w:left w:val="none" w:sz="0" w:space="0" w:color="auto"/>
            <w:bottom w:val="none" w:sz="0" w:space="0" w:color="auto"/>
            <w:right w:val="none" w:sz="0" w:space="0" w:color="auto"/>
          </w:divBdr>
        </w:div>
        <w:div w:id="1427923762">
          <w:marLeft w:val="0"/>
          <w:marRight w:val="0"/>
          <w:marTop w:val="0"/>
          <w:marBottom w:val="0"/>
          <w:divBdr>
            <w:top w:val="none" w:sz="0" w:space="0" w:color="auto"/>
            <w:left w:val="none" w:sz="0" w:space="0" w:color="auto"/>
            <w:bottom w:val="none" w:sz="0" w:space="0" w:color="auto"/>
            <w:right w:val="none" w:sz="0" w:space="0" w:color="auto"/>
          </w:divBdr>
        </w:div>
        <w:div w:id="737748969">
          <w:marLeft w:val="0"/>
          <w:marRight w:val="0"/>
          <w:marTop w:val="0"/>
          <w:marBottom w:val="0"/>
          <w:divBdr>
            <w:top w:val="none" w:sz="0" w:space="0" w:color="auto"/>
            <w:left w:val="none" w:sz="0" w:space="0" w:color="auto"/>
            <w:bottom w:val="none" w:sz="0" w:space="0" w:color="auto"/>
            <w:right w:val="none" w:sz="0" w:space="0" w:color="auto"/>
          </w:divBdr>
        </w:div>
        <w:div w:id="892428954">
          <w:marLeft w:val="0"/>
          <w:marRight w:val="0"/>
          <w:marTop w:val="0"/>
          <w:marBottom w:val="0"/>
          <w:divBdr>
            <w:top w:val="none" w:sz="0" w:space="0" w:color="auto"/>
            <w:left w:val="none" w:sz="0" w:space="0" w:color="auto"/>
            <w:bottom w:val="none" w:sz="0" w:space="0" w:color="auto"/>
            <w:right w:val="none" w:sz="0" w:space="0" w:color="auto"/>
          </w:divBdr>
        </w:div>
        <w:div w:id="1474909355">
          <w:marLeft w:val="0"/>
          <w:marRight w:val="0"/>
          <w:marTop w:val="0"/>
          <w:marBottom w:val="0"/>
          <w:divBdr>
            <w:top w:val="none" w:sz="0" w:space="0" w:color="auto"/>
            <w:left w:val="none" w:sz="0" w:space="0" w:color="auto"/>
            <w:bottom w:val="none" w:sz="0" w:space="0" w:color="auto"/>
            <w:right w:val="none" w:sz="0" w:space="0" w:color="auto"/>
          </w:divBdr>
        </w:div>
        <w:div w:id="850335946">
          <w:marLeft w:val="0"/>
          <w:marRight w:val="0"/>
          <w:marTop w:val="0"/>
          <w:marBottom w:val="0"/>
          <w:divBdr>
            <w:top w:val="none" w:sz="0" w:space="0" w:color="auto"/>
            <w:left w:val="none" w:sz="0" w:space="0" w:color="auto"/>
            <w:bottom w:val="none" w:sz="0" w:space="0" w:color="auto"/>
            <w:right w:val="none" w:sz="0" w:space="0" w:color="auto"/>
          </w:divBdr>
        </w:div>
        <w:div w:id="51315719">
          <w:marLeft w:val="0"/>
          <w:marRight w:val="0"/>
          <w:marTop w:val="0"/>
          <w:marBottom w:val="0"/>
          <w:divBdr>
            <w:top w:val="none" w:sz="0" w:space="0" w:color="auto"/>
            <w:left w:val="none" w:sz="0" w:space="0" w:color="auto"/>
            <w:bottom w:val="none" w:sz="0" w:space="0" w:color="auto"/>
            <w:right w:val="none" w:sz="0" w:space="0" w:color="auto"/>
          </w:divBdr>
        </w:div>
        <w:div w:id="2079932782">
          <w:marLeft w:val="0"/>
          <w:marRight w:val="0"/>
          <w:marTop w:val="0"/>
          <w:marBottom w:val="0"/>
          <w:divBdr>
            <w:top w:val="none" w:sz="0" w:space="0" w:color="auto"/>
            <w:left w:val="none" w:sz="0" w:space="0" w:color="auto"/>
            <w:bottom w:val="none" w:sz="0" w:space="0" w:color="auto"/>
            <w:right w:val="none" w:sz="0" w:space="0" w:color="auto"/>
          </w:divBdr>
        </w:div>
        <w:div w:id="1119488188">
          <w:marLeft w:val="0"/>
          <w:marRight w:val="0"/>
          <w:marTop w:val="0"/>
          <w:marBottom w:val="0"/>
          <w:divBdr>
            <w:top w:val="none" w:sz="0" w:space="0" w:color="auto"/>
            <w:left w:val="none" w:sz="0" w:space="0" w:color="auto"/>
            <w:bottom w:val="none" w:sz="0" w:space="0" w:color="auto"/>
            <w:right w:val="none" w:sz="0" w:space="0" w:color="auto"/>
          </w:divBdr>
        </w:div>
        <w:div w:id="558589782">
          <w:marLeft w:val="0"/>
          <w:marRight w:val="0"/>
          <w:marTop w:val="0"/>
          <w:marBottom w:val="0"/>
          <w:divBdr>
            <w:top w:val="none" w:sz="0" w:space="0" w:color="auto"/>
            <w:left w:val="none" w:sz="0" w:space="0" w:color="auto"/>
            <w:bottom w:val="none" w:sz="0" w:space="0" w:color="auto"/>
            <w:right w:val="none" w:sz="0" w:space="0" w:color="auto"/>
          </w:divBdr>
        </w:div>
        <w:div w:id="2044744969">
          <w:marLeft w:val="0"/>
          <w:marRight w:val="0"/>
          <w:marTop w:val="0"/>
          <w:marBottom w:val="0"/>
          <w:divBdr>
            <w:top w:val="none" w:sz="0" w:space="0" w:color="auto"/>
            <w:left w:val="none" w:sz="0" w:space="0" w:color="auto"/>
            <w:bottom w:val="none" w:sz="0" w:space="0" w:color="auto"/>
            <w:right w:val="none" w:sz="0" w:space="0" w:color="auto"/>
          </w:divBdr>
        </w:div>
        <w:div w:id="1232426365">
          <w:marLeft w:val="0"/>
          <w:marRight w:val="0"/>
          <w:marTop w:val="0"/>
          <w:marBottom w:val="0"/>
          <w:divBdr>
            <w:top w:val="none" w:sz="0" w:space="0" w:color="auto"/>
            <w:left w:val="none" w:sz="0" w:space="0" w:color="auto"/>
            <w:bottom w:val="none" w:sz="0" w:space="0" w:color="auto"/>
            <w:right w:val="none" w:sz="0" w:space="0" w:color="auto"/>
          </w:divBdr>
        </w:div>
        <w:div w:id="1212963503">
          <w:marLeft w:val="0"/>
          <w:marRight w:val="0"/>
          <w:marTop w:val="0"/>
          <w:marBottom w:val="0"/>
          <w:divBdr>
            <w:top w:val="none" w:sz="0" w:space="0" w:color="auto"/>
            <w:left w:val="none" w:sz="0" w:space="0" w:color="auto"/>
            <w:bottom w:val="none" w:sz="0" w:space="0" w:color="auto"/>
            <w:right w:val="none" w:sz="0" w:space="0" w:color="auto"/>
          </w:divBdr>
        </w:div>
        <w:div w:id="99878104">
          <w:marLeft w:val="0"/>
          <w:marRight w:val="0"/>
          <w:marTop w:val="0"/>
          <w:marBottom w:val="0"/>
          <w:divBdr>
            <w:top w:val="none" w:sz="0" w:space="0" w:color="auto"/>
            <w:left w:val="none" w:sz="0" w:space="0" w:color="auto"/>
            <w:bottom w:val="none" w:sz="0" w:space="0" w:color="auto"/>
            <w:right w:val="none" w:sz="0" w:space="0" w:color="auto"/>
          </w:divBdr>
        </w:div>
        <w:div w:id="1591083673">
          <w:marLeft w:val="0"/>
          <w:marRight w:val="0"/>
          <w:marTop w:val="0"/>
          <w:marBottom w:val="0"/>
          <w:divBdr>
            <w:top w:val="none" w:sz="0" w:space="0" w:color="auto"/>
            <w:left w:val="none" w:sz="0" w:space="0" w:color="auto"/>
            <w:bottom w:val="none" w:sz="0" w:space="0" w:color="auto"/>
            <w:right w:val="none" w:sz="0" w:space="0" w:color="auto"/>
          </w:divBdr>
        </w:div>
        <w:div w:id="943153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Luker</dc:creator>
  <cp:keywords/>
  <dc:description/>
  <cp:lastModifiedBy>Nick Calautti</cp:lastModifiedBy>
  <cp:revision>3</cp:revision>
  <dcterms:created xsi:type="dcterms:W3CDTF">2021-04-28T07:33:00Z</dcterms:created>
  <dcterms:modified xsi:type="dcterms:W3CDTF">2021-04-28T07:34:00Z</dcterms:modified>
</cp:coreProperties>
</file>